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53" w:rsidRPr="000C09BA" w:rsidRDefault="002C3753" w:rsidP="002C3753">
      <w:pPr>
        <w:ind w:left="720"/>
        <w:jc w:val="both"/>
        <w:rPr>
          <w:rFonts w:eastAsia="Times New Roman"/>
          <w:b/>
          <w:bCs/>
          <w:lang w:eastAsia="pl-PL"/>
        </w:rPr>
      </w:pPr>
      <w:r w:rsidRPr="000C09BA">
        <w:rPr>
          <w:rFonts w:eastAsia="Times New Roman"/>
          <w:b/>
          <w:bCs/>
          <w:lang w:eastAsia="pl-PL"/>
        </w:rPr>
        <w:t>Imię i nazwisko …………………………………………….……</w:t>
      </w:r>
    </w:p>
    <w:p w:rsidR="002C3753" w:rsidRPr="000C09BA" w:rsidRDefault="002C3753" w:rsidP="002C3753">
      <w:pPr>
        <w:ind w:left="720"/>
        <w:jc w:val="both"/>
        <w:rPr>
          <w:rFonts w:eastAsia="Times New Roman"/>
          <w:b/>
          <w:bCs/>
          <w:lang w:eastAsia="pl-PL"/>
        </w:rPr>
      </w:pPr>
    </w:p>
    <w:p w:rsidR="002C3753" w:rsidRPr="000C09BA" w:rsidRDefault="002C3753" w:rsidP="002C3753">
      <w:pPr>
        <w:ind w:left="720"/>
        <w:jc w:val="both"/>
        <w:rPr>
          <w:rFonts w:eastAsia="Times New Roman"/>
          <w:b/>
          <w:bCs/>
          <w:lang w:eastAsia="pl-PL"/>
        </w:rPr>
      </w:pPr>
      <w:r w:rsidRPr="000C09BA">
        <w:rPr>
          <w:rFonts w:eastAsia="Times New Roman"/>
          <w:b/>
          <w:bCs/>
          <w:lang w:eastAsia="pl-PL"/>
        </w:rPr>
        <w:t>Adres …………………………………………………………….</w:t>
      </w:r>
    </w:p>
    <w:p w:rsidR="002C3753" w:rsidRPr="000C09BA" w:rsidRDefault="002C3753" w:rsidP="002C3753">
      <w:pPr>
        <w:ind w:left="720"/>
        <w:jc w:val="both"/>
        <w:rPr>
          <w:rFonts w:eastAsia="Times New Roman"/>
          <w:b/>
          <w:bCs/>
          <w:lang w:eastAsia="pl-PL"/>
        </w:rPr>
      </w:pPr>
    </w:p>
    <w:p w:rsidR="002C3753" w:rsidRDefault="002C3753" w:rsidP="002C3753">
      <w:pPr>
        <w:ind w:left="720"/>
        <w:jc w:val="both"/>
        <w:rPr>
          <w:rFonts w:eastAsia="Times New Roman"/>
          <w:b/>
          <w:bCs/>
          <w:lang w:eastAsia="pl-PL"/>
        </w:rPr>
      </w:pPr>
      <w:r w:rsidRPr="000C09BA">
        <w:rPr>
          <w:rFonts w:eastAsia="Times New Roman"/>
          <w:b/>
          <w:bCs/>
          <w:lang w:eastAsia="pl-PL"/>
        </w:rPr>
        <w:t>Telefon…………………………………………………………....</w:t>
      </w:r>
    </w:p>
    <w:p w:rsidR="003F39B1" w:rsidRDefault="003F39B1" w:rsidP="002C3753">
      <w:pPr>
        <w:ind w:left="720"/>
        <w:jc w:val="both"/>
        <w:rPr>
          <w:rFonts w:eastAsia="Times New Roman"/>
          <w:b/>
          <w:bCs/>
          <w:lang w:eastAsia="pl-PL"/>
        </w:rPr>
      </w:pPr>
    </w:p>
    <w:p w:rsidR="003F39B1" w:rsidRDefault="003F39B1" w:rsidP="002C3753">
      <w:pPr>
        <w:ind w:left="720"/>
        <w:jc w:val="both"/>
        <w:rPr>
          <w:rFonts w:eastAsia="Times New Roman"/>
          <w:b/>
          <w:bCs/>
          <w:lang w:eastAsia="pl-PL"/>
        </w:rPr>
      </w:pPr>
      <w:bookmarkStart w:id="0" w:name="_GoBack"/>
      <w:bookmarkEnd w:id="0"/>
    </w:p>
    <w:p w:rsidR="002C3753" w:rsidRPr="000C09BA" w:rsidRDefault="002C3753" w:rsidP="002C3753">
      <w:pPr>
        <w:ind w:left="720"/>
        <w:jc w:val="both"/>
        <w:rPr>
          <w:rFonts w:eastAsia="Times New Roman"/>
          <w:b/>
          <w:bCs/>
          <w:lang w:eastAsia="pl-PL"/>
        </w:rPr>
      </w:pPr>
    </w:p>
    <w:p w:rsidR="002C3753" w:rsidRDefault="002C3753" w:rsidP="002C3753">
      <w:r>
        <w:t>1.</w:t>
      </w:r>
      <w:r>
        <w:tab/>
        <w:t>Prawidłowa technika podnoszenia ładunku z podłoża to:</w:t>
      </w:r>
    </w:p>
    <w:p w:rsidR="002C3753" w:rsidRDefault="002C3753" w:rsidP="002C3753">
      <w:r>
        <w:t>a)</w:t>
      </w:r>
      <w:r>
        <w:tab/>
        <w:t>oburącz, jak najbliżej ciała, na zgiętych nogach, z wyprostowanym tułowiem</w:t>
      </w:r>
    </w:p>
    <w:p w:rsidR="002C3753" w:rsidRDefault="002C3753" w:rsidP="002C3753">
      <w:r>
        <w:t>b)</w:t>
      </w:r>
      <w:r>
        <w:tab/>
        <w:t>oburącz, jak najbliżej ciała, na prostych nogach, z pochylonym tułowiem</w:t>
      </w:r>
    </w:p>
    <w:p w:rsidR="00A21A6D" w:rsidRDefault="002C3753" w:rsidP="002C3753">
      <w:r>
        <w:t>c)</w:t>
      </w:r>
      <w:r>
        <w:tab/>
        <w:t>oburącz, jak najbliżej ciała, na prostych nogach, z wyprostowanym tułowiem</w:t>
      </w:r>
    </w:p>
    <w:p w:rsidR="002C3753" w:rsidRDefault="002C3753" w:rsidP="002C3753"/>
    <w:p w:rsidR="002C3753" w:rsidRDefault="002C3753" w:rsidP="002C3753">
      <w:r>
        <w:t>2.</w:t>
      </w:r>
      <w:r>
        <w:tab/>
        <w:t>W jaki sposób możemy eliminować zmęczenie:</w:t>
      </w:r>
    </w:p>
    <w:p w:rsidR="002C3753" w:rsidRDefault="002C3753" w:rsidP="002C3753">
      <w:r>
        <w:t>a)</w:t>
      </w:r>
      <w:r>
        <w:tab/>
        <w:t>wypoczynek bierny (np. oglądanie telewizji, czytanie książek)</w:t>
      </w:r>
    </w:p>
    <w:p w:rsidR="002C3753" w:rsidRDefault="002C3753" w:rsidP="002C3753">
      <w:pPr>
        <w:ind w:left="705" w:hanging="705"/>
      </w:pPr>
      <w:r>
        <w:t>b)</w:t>
      </w:r>
      <w:r>
        <w:tab/>
        <w:t>po pracy fizycznej najlepszy jest wypoczynek bierny (np. oglądanie telewizji, czytanie książek), umysłowej – wypoczynek czynny (np. jazda na rowerze, turystyka piesza), w trakcie pracy –  stosowanie przerw</w:t>
      </w:r>
    </w:p>
    <w:p w:rsidR="002C3753" w:rsidRDefault="002C3753" w:rsidP="002C3753">
      <w:r>
        <w:t>c)</w:t>
      </w:r>
      <w:r>
        <w:tab/>
        <w:t>zaniechanie pracy</w:t>
      </w:r>
    </w:p>
    <w:p w:rsidR="002C3753" w:rsidRDefault="002C3753" w:rsidP="002C3753"/>
    <w:p w:rsidR="002C3753" w:rsidRDefault="003F39B1" w:rsidP="002C3753">
      <w:r>
        <w:t>3</w:t>
      </w:r>
      <w:r w:rsidR="002C3753">
        <w:t>.</w:t>
      </w:r>
      <w:r w:rsidR="002C3753">
        <w:tab/>
        <w:t>Przebywanie osób na ładunkach objętościowych podczas transportu jest:</w:t>
      </w:r>
    </w:p>
    <w:p w:rsidR="002C3753" w:rsidRDefault="002C3753" w:rsidP="002C3753">
      <w:r>
        <w:t>a)</w:t>
      </w:r>
      <w:r>
        <w:tab/>
        <w:t>dozwolone pod warunkiem nie przekraczania prędkości 20 km/h</w:t>
      </w:r>
    </w:p>
    <w:p w:rsidR="002C3753" w:rsidRDefault="002C3753" w:rsidP="002C3753">
      <w:r>
        <w:t>b)</w:t>
      </w:r>
      <w:r>
        <w:tab/>
        <w:t>niedozwolone</w:t>
      </w:r>
    </w:p>
    <w:p w:rsidR="002C3753" w:rsidRDefault="002C3753" w:rsidP="002C3753">
      <w:r>
        <w:t>c)</w:t>
      </w:r>
      <w:r>
        <w:tab/>
        <w:t>dozwolone, jeśli wysokość ładunku nie przekracza 3 m</w:t>
      </w:r>
    </w:p>
    <w:p w:rsidR="002C3753" w:rsidRDefault="002C3753" w:rsidP="002C3753"/>
    <w:p w:rsidR="002C3753" w:rsidRDefault="003F39B1" w:rsidP="002C3753">
      <w:r>
        <w:t>4</w:t>
      </w:r>
      <w:r w:rsidR="002C3753">
        <w:t>.</w:t>
      </w:r>
      <w:r w:rsidR="002C3753">
        <w:tab/>
        <w:t>Przyczyną upadków rolników w gospodarstwach rolnych:</w:t>
      </w:r>
    </w:p>
    <w:p w:rsidR="002C3753" w:rsidRDefault="002C3753" w:rsidP="002C3753">
      <w:r>
        <w:t>a)</w:t>
      </w:r>
      <w:r>
        <w:tab/>
        <w:t>są wystające progi w otworach drzwiowych</w:t>
      </w:r>
    </w:p>
    <w:p w:rsidR="002C3753" w:rsidRDefault="002C3753" w:rsidP="002C3753">
      <w:r>
        <w:t>b)</w:t>
      </w:r>
      <w:r>
        <w:tab/>
        <w:t>jest śliska i nierówna nawierzchnia obejścia</w:t>
      </w:r>
    </w:p>
    <w:p w:rsidR="002C3753" w:rsidRDefault="002C3753" w:rsidP="002C3753">
      <w:r>
        <w:t>c)</w:t>
      </w:r>
      <w:r>
        <w:tab/>
        <w:t>obie odpowiedzi są prawidłowe</w:t>
      </w:r>
    </w:p>
    <w:p w:rsidR="002C3753" w:rsidRDefault="002C3753" w:rsidP="002C3753"/>
    <w:p w:rsidR="00BD5A19" w:rsidRDefault="00BD5A19" w:rsidP="002C3753"/>
    <w:p w:rsidR="00BD5A19" w:rsidRDefault="00BD5A19" w:rsidP="002C3753"/>
    <w:p w:rsidR="00BD5A19" w:rsidRDefault="00BD5A19" w:rsidP="002C3753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BD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46"/>
    <w:rsid w:val="001346E2"/>
    <w:rsid w:val="002C3753"/>
    <w:rsid w:val="003F39B1"/>
    <w:rsid w:val="00A21A6D"/>
    <w:rsid w:val="00BD5A19"/>
    <w:rsid w:val="00CC1D28"/>
    <w:rsid w:val="00D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RYDZ</dc:creator>
  <cp:keywords/>
  <dc:description/>
  <cp:lastModifiedBy>DANUTA RYDZ</cp:lastModifiedBy>
  <cp:revision>4</cp:revision>
  <cp:lastPrinted>2020-08-10T07:36:00Z</cp:lastPrinted>
  <dcterms:created xsi:type="dcterms:W3CDTF">2019-08-05T05:20:00Z</dcterms:created>
  <dcterms:modified xsi:type="dcterms:W3CDTF">2020-10-23T11:13:00Z</dcterms:modified>
</cp:coreProperties>
</file>